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horzAnchor="margin" w:tblpY="-930"/>
        <w:tblW w:w="0" w:type="dxa"/>
        <w:tblLayout w:type="fixed"/>
        <w:tblLook w:val="01E0" w:firstRow="1" w:lastRow="1" w:firstColumn="1" w:lastColumn="1" w:noHBand="0" w:noVBand="0"/>
      </w:tblPr>
      <w:tblGrid>
        <w:gridCol w:w="3060"/>
        <w:gridCol w:w="3060"/>
        <w:gridCol w:w="3060"/>
      </w:tblGrid>
      <w:tr w:rsidR="003F757C" w:rsidRPr="003F757C" w:rsidTr="003F757C">
        <w:tc>
          <w:tcPr>
            <w:tcW w:w="3060" w:type="dxa"/>
            <w:vMerge w:val="restart"/>
          </w:tcPr>
          <w:p w:rsidR="003F757C" w:rsidRPr="003F757C" w:rsidRDefault="003F757C" w:rsidP="003F757C">
            <w:pPr>
              <w:spacing w:after="0" w:line="276" w:lineRule="auto"/>
              <w:ind w:left="-108"/>
              <w:rPr>
                <w:rFonts w:ascii="Times New Roman" w:eastAsia="Times New Roman" w:hAnsi="Times New Roman" w:cs="Times New Roman"/>
                <w:sz w:val="24"/>
                <w:szCs w:val="24"/>
              </w:rPr>
            </w:pPr>
          </w:p>
        </w:tc>
        <w:tc>
          <w:tcPr>
            <w:tcW w:w="3060" w:type="dxa"/>
          </w:tcPr>
          <w:p w:rsidR="003F757C" w:rsidRPr="003F757C" w:rsidRDefault="003F757C" w:rsidP="003F757C">
            <w:pPr>
              <w:spacing w:after="0" w:line="276" w:lineRule="auto"/>
              <w:jc w:val="center"/>
              <w:rPr>
                <w:rFonts w:ascii="Times New Roman" w:eastAsia="Times New Roman" w:hAnsi="Times New Roman" w:cs="Times New Roman"/>
                <w:sz w:val="24"/>
                <w:szCs w:val="24"/>
              </w:rPr>
            </w:pPr>
          </w:p>
          <w:p w:rsidR="003F757C" w:rsidRPr="003F757C" w:rsidRDefault="003F757C" w:rsidP="003F757C">
            <w:pPr>
              <w:spacing w:after="0" w:line="276" w:lineRule="auto"/>
              <w:jc w:val="center"/>
              <w:rPr>
                <w:rFonts w:ascii="Times New Roman" w:eastAsia="Times New Roman" w:hAnsi="Times New Roman" w:cs="Times New Roman"/>
                <w:sz w:val="24"/>
                <w:szCs w:val="24"/>
              </w:rPr>
            </w:pPr>
          </w:p>
          <w:p w:rsidR="003F757C" w:rsidRPr="003F757C" w:rsidRDefault="003F757C" w:rsidP="003F757C">
            <w:pPr>
              <w:spacing w:after="0" w:line="276" w:lineRule="auto"/>
              <w:jc w:val="center"/>
              <w:rPr>
                <w:rFonts w:ascii="Times New Roman" w:eastAsia="Times New Roman" w:hAnsi="Times New Roman" w:cs="Times New Roman"/>
                <w:sz w:val="24"/>
                <w:szCs w:val="24"/>
              </w:rPr>
            </w:pPr>
            <w:r w:rsidRPr="003F757C">
              <w:rPr>
                <w:rFonts w:ascii="Times New Roman" w:eastAsia="Times New Roman" w:hAnsi="Times New Roman" w:cs="Times New Roman"/>
                <w:sz w:val="24"/>
                <w:szCs w:val="24"/>
              </w:rPr>
              <w:t>T.C.</w:t>
            </w:r>
          </w:p>
        </w:tc>
        <w:tc>
          <w:tcPr>
            <w:tcW w:w="3060" w:type="dxa"/>
          </w:tcPr>
          <w:p w:rsidR="003F757C" w:rsidRPr="003F757C" w:rsidRDefault="003F757C" w:rsidP="003F757C">
            <w:pPr>
              <w:spacing w:after="0" w:line="276" w:lineRule="auto"/>
              <w:rPr>
                <w:rFonts w:ascii="Times New Roman" w:eastAsia="Times New Roman" w:hAnsi="Times New Roman" w:cs="Times New Roman"/>
                <w:sz w:val="24"/>
                <w:szCs w:val="24"/>
              </w:rPr>
            </w:pPr>
          </w:p>
        </w:tc>
      </w:tr>
      <w:tr w:rsidR="003F757C" w:rsidRPr="003F757C" w:rsidTr="003F757C">
        <w:tc>
          <w:tcPr>
            <w:tcW w:w="3060" w:type="dxa"/>
            <w:vMerge/>
            <w:vAlign w:val="center"/>
            <w:hideMark/>
          </w:tcPr>
          <w:p w:rsidR="003F757C" w:rsidRPr="003F757C" w:rsidRDefault="003F757C" w:rsidP="003F757C">
            <w:pPr>
              <w:spacing w:after="0" w:line="256" w:lineRule="auto"/>
              <w:rPr>
                <w:rFonts w:ascii="Times New Roman" w:eastAsia="Times New Roman" w:hAnsi="Times New Roman" w:cs="Times New Roman"/>
                <w:sz w:val="24"/>
                <w:szCs w:val="24"/>
              </w:rPr>
            </w:pPr>
          </w:p>
        </w:tc>
        <w:tc>
          <w:tcPr>
            <w:tcW w:w="3060" w:type="dxa"/>
            <w:hideMark/>
          </w:tcPr>
          <w:p w:rsidR="003F757C" w:rsidRPr="003F757C" w:rsidRDefault="003F757C" w:rsidP="003F757C">
            <w:pPr>
              <w:spacing w:after="0" w:line="276" w:lineRule="auto"/>
              <w:jc w:val="center"/>
              <w:rPr>
                <w:rFonts w:ascii="Times New Roman" w:eastAsia="Times New Roman" w:hAnsi="Times New Roman" w:cs="Times New Roman"/>
                <w:sz w:val="24"/>
                <w:szCs w:val="24"/>
              </w:rPr>
            </w:pPr>
            <w:r w:rsidRPr="003F757C">
              <w:rPr>
                <w:rFonts w:ascii="Times New Roman" w:eastAsia="Times New Roman" w:hAnsi="Times New Roman" w:cs="Times New Roman"/>
                <w:sz w:val="24"/>
                <w:szCs w:val="24"/>
              </w:rPr>
              <w:t>KIRKLARELİ VALİLİĞİ</w:t>
            </w:r>
          </w:p>
        </w:tc>
        <w:tc>
          <w:tcPr>
            <w:tcW w:w="3060" w:type="dxa"/>
          </w:tcPr>
          <w:p w:rsidR="003F757C" w:rsidRPr="003F757C" w:rsidRDefault="003F757C" w:rsidP="003F757C">
            <w:pPr>
              <w:spacing w:after="0" w:line="276" w:lineRule="auto"/>
              <w:rPr>
                <w:rFonts w:ascii="Times New Roman" w:eastAsia="Times New Roman" w:hAnsi="Times New Roman" w:cs="Times New Roman"/>
                <w:sz w:val="24"/>
                <w:szCs w:val="24"/>
              </w:rPr>
            </w:pPr>
          </w:p>
        </w:tc>
      </w:tr>
      <w:tr w:rsidR="003F757C" w:rsidRPr="003F757C" w:rsidTr="003F757C">
        <w:trPr>
          <w:trHeight w:val="311"/>
        </w:trPr>
        <w:tc>
          <w:tcPr>
            <w:tcW w:w="3060" w:type="dxa"/>
            <w:vMerge/>
            <w:vAlign w:val="center"/>
            <w:hideMark/>
          </w:tcPr>
          <w:p w:rsidR="003F757C" w:rsidRPr="003F757C" w:rsidRDefault="003F757C" w:rsidP="003F757C">
            <w:pPr>
              <w:spacing w:after="0" w:line="256" w:lineRule="auto"/>
              <w:rPr>
                <w:rFonts w:ascii="Times New Roman" w:eastAsia="Times New Roman" w:hAnsi="Times New Roman" w:cs="Times New Roman"/>
                <w:sz w:val="24"/>
                <w:szCs w:val="24"/>
              </w:rPr>
            </w:pPr>
          </w:p>
        </w:tc>
        <w:tc>
          <w:tcPr>
            <w:tcW w:w="3060" w:type="dxa"/>
            <w:hideMark/>
          </w:tcPr>
          <w:p w:rsidR="003F757C" w:rsidRPr="003F757C" w:rsidRDefault="003F757C" w:rsidP="003F757C">
            <w:pPr>
              <w:spacing w:after="0" w:line="276" w:lineRule="auto"/>
              <w:jc w:val="center"/>
              <w:rPr>
                <w:rFonts w:ascii="Times New Roman" w:eastAsia="Times New Roman" w:hAnsi="Times New Roman" w:cs="Times New Roman"/>
                <w:sz w:val="24"/>
                <w:szCs w:val="24"/>
              </w:rPr>
            </w:pPr>
            <w:r w:rsidRPr="003F757C">
              <w:rPr>
                <w:rFonts w:ascii="Times New Roman" w:eastAsia="Times New Roman" w:hAnsi="Times New Roman" w:cs="Times New Roman"/>
                <w:sz w:val="24"/>
                <w:szCs w:val="24"/>
              </w:rPr>
              <w:t>İl Müftülüğü</w:t>
            </w:r>
          </w:p>
        </w:tc>
        <w:tc>
          <w:tcPr>
            <w:tcW w:w="3060" w:type="dxa"/>
          </w:tcPr>
          <w:p w:rsidR="003F757C" w:rsidRPr="003F757C" w:rsidRDefault="003F757C" w:rsidP="003F757C">
            <w:pPr>
              <w:spacing w:after="0" w:line="276" w:lineRule="auto"/>
              <w:jc w:val="right"/>
              <w:rPr>
                <w:rFonts w:ascii="Times New Roman" w:eastAsia="Times New Roman" w:hAnsi="Times New Roman" w:cs="Times New Roman"/>
                <w:sz w:val="24"/>
                <w:szCs w:val="24"/>
              </w:rPr>
            </w:pPr>
          </w:p>
        </w:tc>
      </w:tr>
    </w:tbl>
    <w:p w:rsidR="003F757C" w:rsidRPr="003F757C" w:rsidRDefault="003F757C" w:rsidP="003F757C">
      <w:pPr>
        <w:spacing w:after="0" w:line="240" w:lineRule="auto"/>
        <w:rPr>
          <w:rFonts w:ascii="Times New Roman" w:eastAsia="Times New Roman" w:hAnsi="Times New Roman" w:cs="Times New Roman"/>
          <w:sz w:val="24"/>
          <w:szCs w:val="24"/>
          <w:lang w:eastAsia="tr-TR"/>
        </w:rPr>
      </w:pPr>
      <w:r w:rsidRPr="003F757C">
        <w:rPr>
          <w:rFonts w:ascii="Times New Roman" w:eastAsia="Times New Roman" w:hAnsi="Times New Roman" w:cs="Times New Roman"/>
          <w:b/>
          <w:sz w:val="24"/>
          <w:szCs w:val="24"/>
          <w:lang w:eastAsia="tr-TR"/>
        </w:rPr>
        <w:t>Sayı   :</w:t>
      </w:r>
      <w:r w:rsidRPr="003F757C">
        <w:rPr>
          <w:rFonts w:ascii="Times New Roman" w:eastAsia="Times New Roman" w:hAnsi="Times New Roman" w:cs="Times New Roman"/>
          <w:sz w:val="24"/>
          <w:szCs w:val="24"/>
          <w:lang w:eastAsia="tr-TR"/>
        </w:rPr>
        <w:t xml:space="preserve"> 47568844-902- </w:t>
      </w:r>
      <w:r w:rsidRPr="003F757C">
        <w:rPr>
          <w:rFonts w:ascii="Times New Roman" w:eastAsia="Times New Roman" w:hAnsi="Times New Roman" w:cs="Times New Roman"/>
          <w:b/>
          <w:sz w:val="24"/>
          <w:szCs w:val="24"/>
          <w:lang w:eastAsia="tr-TR"/>
        </w:rPr>
        <w:t>884                                                                                                29</w:t>
      </w:r>
      <w:r w:rsidRPr="003F757C">
        <w:rPr>
          <w:rFonts w:ascii="Times New Roman" w:eastAsia="Times New Roman" w:hAnsi="Times New Roman" w:cs="Times New Roman"/>
          <w:sz w:val="24"/>
          <w:szCs w:val="24"/>
          <w:lang w:eastAsia="tr-TR"/>
        </w:rPr>
        <w:t xml:space="preserve">/06/2018                                                                              </w:t>
      </w:r>
      <w:r w:rsidRPr="003F757C">
        <w:rPr>
          <w:rFonts w:ascii="Times New Roman" w:eastAsia="Times New Roman" w:hAnsi="Times New Roman" w:cs="Times New Roman"/>
          <w:b/>
          <w:sz w:val="24"/>
          <w:szCs w:val="24"/>
          <w:lang w:eastAsia="tr-TR"/>
        </w:rPr>
        <w:t>Konu :</w:t>
      </w:r>
      <w:r w:rsidRPr="003F757C">
        <w:rPr>
          <w:rFonts w:ascii="Times New Roman" w:eastAsia="Times New Roman" w:hAnsi="Times New Roman" w:cs="Times New Roman"/>
          <w:sz w:val="24"/>
          <w:szCs w:val="24"/>
          <w:lang w:eastAsia="tr-TR"/>
        </w:rPr>
        <w:t xml:space="preserve"> Sınav ilanı</w:t>
      </w:r>
    </w:p>
    <w:p w:rsidR="003F757C" w:rsidRPr="003F757C" w:rsidRDefault="003F757C" w:rsidP="003F757C">
      <w:pPr>
        <w:spacing w:after="0" w:line="240" w:lineRule="auto"/>
        <w:rPr>
          <w:rFonts w:ascii="Times New Roman" w:eastAsia="Times New Roman" w:hAnsi="Times New Roman" w:cs="Times New Roman"/>
          <w:sz w:val="24"/>
          <w:szCs w:val="24"/>
          <w:lang w:eastAsia="tr-TR"/>
        </w:rPr>
      </w:pPr>
    </w:p>
    <w:p w:rsidR="003F757C" w:rsidRPr="003F757C" w:rsidRDefault="003F757C" w:rsidP="003F757C">
      <w:pPr>
        <w:spacing w:after="0" w:line="240" w:lineRule="auto"/>
        <w:jc w:val="center"/>
        <w:rPr>
          <w:rFonts w:ascii="Times New Roman" w:eastAsia="Times New Roman" w:hAnsi="Times New Roman" w:cs="Times New Roman"/>
          <w:b/>
          <w:sz w:val="24"/>
          <w:szCs w:val="24"/>
          <w:u w:val="single"/>
          <w:lang w:eastAsia="tr-TR"/>
        </w:rPr>
      </w:pPr>
      <w:r w:rsidRPr="003F757C">
        <w:rPr>
          <w:rFonts w:ascii="Times New Roman" w:eastAsia="Times New Roman" w:hAnsi="Times New Roman" w:cs="Times New Roman"/>
          <w:b/>
          <w:sz w:val="24"/>
          <w:szCs w:val="24"/>
          <w:u w:val="single"/>
          <w:lang w:eastAsia="tr-TR"/>
        </w:rPr>
        <w:t>DUYURU</w:t>
      </w:r>
    </w:p>
    <w:p w:rsidR="003F757C" w:rsidRPr="003F757C" w:rsidRDefault="003F757C" w:rsidP="003F757C">
      <w:pPr>
        <w:spacing w:after="0" w:line="240" w:lineRule="auto"/>
        <w:jc w:val="center"/>
        <w:rPr>
          <w:rFonts w:ascii="Times New Roman" w:eastAsia="Times New Roman" w:hAnsi="Times New Roman" w:cs="Times New Roman"/>
          <w:sz w:val="24"/>
          <w:szCs w:val="24"/>
          <w:lang w:eastAsia="tr-TR"/>
        </w:rPr>
      </w:pPr>
    </w:p>
    <w:p w:rsidR="003F757C" w:rsidRPr="003F757C" w:rsidRDefault="003F757C" w:rsidP="003F757C">
      <w:pPr>
        <w:spacing w:after="0" w:line="240" w:lineRule="auto"/>
        <w:ind w:firstLine="360"/>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İlimiz ve İlçe Müftülüklerinde münhal bulunan ve aşağıda unvanı, kadro derecesi ve adedi belirtilen kadrolara Diyanet İşleri Başkanlığı Atama ve Yer Değiştirme Yönetmeliği ile Sınav Yönetmeliği’nin ilgili maddeleri uyarınca uygulamalı sınavla naklen eleman alınacaktır.</w:t>
      </w:r>
    </w:p>
    <w:p w:rsidR="003F757C" w:rsidRPr="003F757C" w:rsidRDefault="003F757C" w:rsidP="003F757C">
      <w:pPr>
        <w:spacing w:after="0" w:line="240" w:lineRule="auto"/>
        <w:ind w:firstLine="360"/>
        <w:jc w:val="both"/>
        <w:rPr>
          <w:rFonts w:ascii="Times New Roman" w:eastAsia="Times New Roman" w:hAnsi="Times New Roman" w:cs="Times New Roman"/>
          <w:b/>
          <w:sz w:val="24"/>
          <w:szCs w:val="24"/>
          <w:lang w:eastAsia="tr-TR"/>
        </w:rPr>
      </w:pPr>
    </w:p>
    <w:p w:rsidR="003F757C" w:rsidRPr="003F757C" w:rsidRDefault="003F757C" w:rsidP="003F757C">
      <w:pPr>
        <w:numPr>
          <w:ilvl w:val="0"/>
          <w:numId w:val="1"/>
        </w:numPr>
        <w:spacing w:after="0" w:line="240" w:lineRule="auto"/>
        <w:contextualSpacing/>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SINAVA KATILMAK İSTEYEN ADAYLARDA ARANAN GENEL ŞARTLAR</w:t>
      </w:r>
    </w:p>
    <w:p w:rsidR="003F757C" w:rsidRPr="003F757C" w:rsidRDefault="003F757C" w:rsidP="003F757C">
      <w:pPr>
        <w:spacing w:after="0" w:line="240" w:lineRule="auto"/>
        <w:ind w:left="720"/>
        <w:contextualSpacing/>
        <w:jc w:val="both"/>
        <w:rPr>
          <w:rFonts w:ascii="Times New Roman" w:eastAsia="Times New Roman" w:hAnsi="Times New Roman" w:cs="Times New Roman"/>
          <w:b/>
          <w:sz w:val="24"/>
          <w:szCs w:val="24"/>
          <w:lang w:eastAsia="tr-TR"/>
        </w:rPr>
      </w:pPr>
    </w:p>
    <w:p w:rsidR="003F757C" w:rsidRPr="003F757C" w:rsidRDefault="003F757C" w:rsidP="003F757C">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657 sayılı Devlet Memurları Kanununun 48 inci maddesinin (A) bendindeki şartları taşımak,</w:t>
      </w:r>
    </w:p>
    <w:p w:rsidR="003F757C" w:rsidRPr="003F757C" w:rsidRDefault="003F757C" w:rsidP="003F757C">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Halen Diyanet İşleri Başkanlığında görevli olmak,</w:t>
      </w:r>
    </w:p>
    <w:p w:rsidR="003F757C" w:rsidRPr="003F757C" w:rsidRDefault="003F757C" w:rsidP="003F757C">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İl dışından başvuranlar için bulunduğu görev mahallinde (halen başvuracağı unvanda görevli ise) iki yıl, il içinde başvuranlarda ise altı ay görev süresini doldurmuş olmak,</w:t>
      </w:r>
    </w:p>
    <w:p w:rsidR="003F757C" w:rsidRPr="003F757C" w:rsidRDefault="003F757C" w:rsidP="003F757C">
      <w:pPr>
        <w:numPr>
          <w:ilvl w:val="0"/>
          <w:numId w:val="2"/>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Asaleti tasdik edilmiş olmak.</w:t>
      </w:r>
    </w:p>
    <w:p w:rsidR="003F757C" w:rsidRPr="003F757C" w:rsidRDefault="003F757C" w:rsidP="003F757C">
      <w:pPr>
        <w:spacing w:after="0" w:line="240" w:lineRule="auto"/>
        <w:ind w:firstLine="360"/>
        <w:jc w:val="both"/>
        <w:rPr>
          <w:rFonts w:ascii="Times New Roman" w:eastAsia="Times New Roman" w:hAnsi="Times New Roman" w:cs="Times New Roman"/>
          <w:b/>
          <w:sz w:val="24"/>
          <w:szCs w:val="24"/>
          <w:lang w:eastAsia="tr-TR"/>
        </w:rPr>
      </w:pPr>
    </w:p>
    <w:p w:rsidR="003F757C" w:rsidRPr="003F757C" w:rsidRDefault="003F757C" w:rsidP="003F757C">
      <w:pPr>
        <w:numPr>
          <w:ilvl w:val="0"/>
          <w:numId w:val="1"/>
        </w:numPr>
        <w:spacing w:after="0" w:line="240" w:lineRule="auto"/>
        <w:contextualSpacing/>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SINAVA KATILMAK İSTEYEN ADAYLARDA ARANAN ÖZEL ŞARTLAR</w:t>
      </w:r>
    </w:p>
    <w:p w:rsidR="003F757C" w:rsidRPr="003F757C" w:rsidRDefault="003F757C" w:rsidP="003F757C">
      <w:pPr>
        <w:tabs>
          <w:tab w:val="center" w:pos="5102"/>
        </w:tabs>
        <w:spacing w:after="0" w:line="240" w:lineRule="auto"/>
        <w:jc w:val="both"/>
        <w:rPr>
          <w:rFonts w:ascii="Times New Roman" w:eastAsia="Times New Roman" w:hAnsi="Times New Roman" w:cs="Times New Roman"/>
          <w:b/>
          <w:sz w:val="24"/>
          <w:szCs w:val="24"/>
          <w:lang w:eastAsia="tr-TR"/>
        </w:rPr>
      </w:pPr>
    </w:p>
    <w:p w:rsidR="003F757C" w:rsidRPr="003F757C" w:rsidRDefault="003F757C" w:rsidP="003F757C">
      <w:pPr>
        <w:tabs>
          <w:tab w:val="center" w:pos="5102"/>
        </w:tabs>
        <w:spacing w:after="0" w:line="240" w:lineRule="auto"/>
        <w:jc w:val="both"/>
        <w:rPr>
          <w:rFonts w:ascii="Times New Roman" w:eastAsia="Times New Roman" w:hAnsi="Times New Roman" w:cs="Times New Roman"/>
          <w:b/>
          <w:sz w:val="24"/>
          <w:szCs w:val="24"/>
          <w:u w:val="single"/>
          <w:lang w:eastAsia="tr-TR"/>
        </w:rPr>
      </w:pPr>
      <w:r w:rsidRPr="003F757C">
        <w:rPr>
          <w:rFonts w:ascii="Times New Roman" w:eastAsia="Times New Roman" w:hAnsi="Times New Roman" w:cs="Times New Roman"/>
          <w:b/>
          <w:sz w:val="24"/>
          <w:szCs w:val="24"/>
          <w:lang w:eastAsia="tr-TR"/>
        </w:rPr>
        <w:t xml:space="preserve">            1- </w:t>
      </w:r>
      <w:r w:rsidRPr="003F757C">
        <w:rPr>
          <w:rFonts w:ascii="Times New Roman" w:eastAsia="Times New Roman" w:hAnsi="Times New Roman" w:cs="Times New Roman"/>
          <w:b/>
          <w:sz w:val="24"/>
          <w:szCs w:val="24"/>
          <w:u w:val="single"/>
          <w:lang w:eastAsia="tr-TR"/>
        </w:rPr>
        <w:t>Şoför olarak atanabilmek için;</w:t>
      </w:r>
    </w:p>
    <w:p w:rsidR="003F757C" w:rsidRPr="003F757C" w:rsidRDefault="003F757C" w:rsidP="003F757C">
      <w:pPr>
        <w:tabs>
          <w:tab w:val="center" w:pos="5102"/>
        </w:tabs>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                  a) En az lise ve dengi okul mezunu olmak,</w:t>
      </w:r>
    </w:p>
    <w:p w:rsidR="003F757C" w:rsidRPr="003F757C" w:rsidRDefault="003F757C" w:rsidP="003F757C">
      <w:pPr>
        <w:tabs>
          <w:tab w:val="center" w:pos="5102"/>
        </w:tabs>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                  b) En az (B) sınıfı sürücü belgesi sahibi olmak,</w:t>
      </w:r>
    </w:p>
    <w:p w:rsidR="003F757C" w:rsidRPr="003F757C" w:rsidRDefault="003F757C" w:rsidP="003F757C">
      <w:pPr>
        <w:tabs>
          <w:tab w:val="center" w:pos="5102"/>
        </w:tabs>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                  c) Başkanlık teşkilatında en az iki yıl görev yapmış olmak,</w:t>
      </w:r>
    </w:p>
    <w:p w:rsidR="003F757C" w:rsidRPr="003F757C" w:rsidRDefault="003F757C" w:rsidP="003F757C">
      <w:pPr>
        <w:spacing w:after="0" w:line="240" w:lineRule="auto"/>
        <w:jc w:val="both"/>
        <w:rPr>
          <w:rFonts w:ascii="Times New Roman" w:eastAsia="Times New Roman" w:hAnsi="Times New Roman" w:cs="Times New Roman"/>
          <w:b/>
          <w:sz w:val="24"/>
          <w:szCs w:val="24"/>
          <w:lang w:eastAsia="tr-TR"/>
        </w:rPr>
      </w:pPr>
    </w:p>
    <w:p w:rsidR="003F757C" w:rsidRPr="003F757C" w:rsidRDefault="003F757C" w:rsidP="003F757C">
      <w:pPr>
        <w:numPr>
          <w:ilvl w:val="0"/>
          <w:numId w:val="3"/>
        </w:numPr>
        <w:spacing w:after="0" w:line="240" w:lineRule="auto"/>
        <w:contextualSpacing/>
        <w:jc w:val="both"/>
        <w:rPr>
          <w:rFonts w:ascii="Times New Roman" w:eastAsia="Times New Roman" w:hAnsi="Times New Roman" w:cs="Times New Roman"/>
          <w:b/>
          <w:sz w:val="24"/>
          <w:szCs w:val="24"/>
          <w:u w:val="single"/>
          <w:lang w:eastAsia="tr-TR"/>
        </w:rPr>
      </w:pPr>
      <w:r w:rsidRPr="003F757C">
        <w:rPr>
          <w:rFonts w:ascii="Times New Roman" w:eastAsia="Times New Roman" w:hAnsi="Times New Roman" w:cs="Times New Roman"/>
          <w:b/>
          <w:sz w:val="24"/>
          <w:szCs w:val="24"/>
          <w:u w:val="single"/>
          <w:lang w:eastAsia="tr-TR"/>
        </w:rPr>
        <w:t>Yardımcı hizmetler sınıfı kadrolarına atanabilmek için;</w:t>
      </w:r>
    </w:p>
    <w:p w:rsidR="003F757C" w:rsidRPr="003F757C" w:rsidRDefault="003F757C" w:rsidP="003F757C">
      <w:pPr>
        <w:numPr>
          <w:ilvl w:val="0"/>
          <w:numId w:val="4"/>
        </w:numPr>
        <w:spacing w:after="0" w:line="252"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Başkanlık teşkilatında en az 2 yıl görev yapmış olmak</w:t>
      </w:r>
    </w:p>
    <w:p w:rsidR="003F757C" w:rsidRPr="003F757C" w:rsidRDefault="003F757C" w:rsidP="003F757C">
      <w:pPr>
        <w:numPr>
          <w:ilvl w:val="0"/>
          <w:numId w:val="4"/>
        </w:numPr>
        <w:spacing w:after="0" w:line="240" w:lineRule="auto"/>
        <w:contextualSpacing/>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Yapılacak sözlü sınavda başarılı olmak şartı aranacaktır.</w:t>
      </w:r>
    </w:p>
    <w:p w:rsidR="003F757C" w:rsidRPr="003F757C" w:rsidRDefault="003F757C" w:rsidP="003F757C">
      <w:pPr>
        <w:spacing w:line="252" w:lineRule="auto"/>
        <w:ind w:left="1440"/>
        <w:contextualSpacing/>
        <w:jc w:val="both"/>
        <w:rPr>
          <w:rFonts w:ascii="Times New Roman" w:eastAsia="Times New Roman" w:hAnsi="Times New Roman" w:cs="Times New Roman"/>
          <w:sz w:val="24"/>
          <w:szCs w:val="24"/>
          <w:lang w:eastAsia="tr-TR"/>
        </w:rPr>
      </w:pPr>
    </w:p>
    <w:p w:rsidR="003F757C" w:rsidRPr="003F757C" w:rsidRDefault="003F757C" w:rsidP="003F757C">
      <w:pPr>
        <w:numPr>
          <w:ilvl w:val="0"/>
          <w:numId w:val="1"/>
        </w:numPr>
        <w:spacing w:after="0" w:line="252" w:lineRule="auto"/>
        <w:contextualSpacing/>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BAŞVURU İÇİN GEREKLİ BELGELER</w:t>
      </w:r>
    </w:p>
    <w:p w:rsidR="003F757C" w:rsidRPr="003F757C" w:rsidRDefault="003F757C" w:rsidP="003F757C">
      <w:pPr>
        <w:numPr>
          <w:ilvl w:val="0"/>
          <w:numId w:val="5"/>
        </w:numPr>
        <w:spacing w:after="0" w:line="252"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Dilekçe,</w:t>
      </w:r>
    </w:p>
    <w:p w:rsidR="003F757C" w:rsidRPr="003F757C" w:rsidRDefault="003F757C" w:rsidP="003F757C">
      <w:pPr>
        <w:numPr>
          <w:ilvl w:val="0"/>
          <w:numId w:val="5"/>
        </w:numPr>
        <w:spacing w:after="0" w:line="252"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İl dışından müracaat edenlerin Müftülükçe imzalı hizmet cetveli,</w:t>
      </w:r>
    </w:p>
    <w:p w:rsidR="003F757C" w:rsidRPr="003F757C" w:rsidRDefault="003F757C" w:rsidP="003F757C">
      <w:pPr>
        <w:numPr>
          <w:ilvl w:val="0"/>
          <w:numId w:val="5"/>
        </w:numPr>
        <w:spacing w:after="0" w:line="252"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Şoförlük kadrosuna müracaat edenler için Ehliyet fotokopisi,</w:t>
      </w:r>
    </w:p>
    <w:p w:rsidR="003F757C" w:rsidRPr="003F757C" w:rsidRDefault="003F757C" w:rsidP="003F757C">
      <w:pPr>
        <w:numPr>
          <w:ilvl w:val="0"/>
          <w:numId w:val="5"/>
        </w:numPr>
        <w:spacing w:after="0" w:line="252"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1 adet vesikalık fotoğraf.</w:t>
      </w:r>
    </w:p>
    <w:p w:rsidR="003F757C" w:rsidRPr="003F757C" w:rsidRDefault="003F757C" w:rsidP="003F757C">
      <w:pPr>
        <w:spacing w:line="252" w:lineRule="auto"/>
        <w:ind w:left="1080"/>
        <w:contextualSpacing/>
        <w:jc w:val="both"/>
        <w:rPr>
          <w:rFonts w:ascii="Times New Roman" w:eastAsia="Times New Roman" w:hAnsi="Times New Roman" w:cs="Times New Roman"/>
          <w:sz w:val="24"/>
          <w:szCs w:val="24"/>
          <w:lang w:eastAsia="tr-TR"/>
        </w:rPr>
      </w:pPr>
    </w:p>
    <w:p w:rsidR="003F757C" w:rsidRPr="003F757C" w:rsidRDefault="003F757C" w:rsidP="003F757C">
      <w:pPr>
        <w:numPr>
          <w:ilvl w:val="0"/>
          <w:numId w:val="1"/>
        </w:numPr>
        <w:spacing w:after="0" w:line="252" w:lineRule="auto"/>
        <w:contextualSpacing/>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BAŞVURU İŞLEMLERİ</w:t>
      </w:r>
    </w:p>
    <w:p w:rsidR="003F757C" w:rsidRPr="003F757C" w:rsidRDefault="003F757C" w:rsidP="003F757C">
      <w:pPr>
        <w:numPr>
          <w:ilvl w:val="0"/>
          <w:numId w:val="6"/>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Müracaat etmek isteyenler </w:t>
      </w:r>
      <w:r w:rsidRPr="003F757C">
        <w:rPr>
          <w:rFonts w:ascii="Times New Roman" w:eastAsia="Times New Roman" w:hAnsi="Times New Roman" w:cs="Times New Roman"/>
          <w:b/>
          <w:sz w:val="24"/>
          <w:szCs w:val="24"/>
          <w:lang w:eastAsia="tr-TR"/>
        </w:rPr>
        <w:t>29.06.2018</w:t>
      </w:r>
      <w:r w:rsidRPr="003F757C">
        <w:rPr>
          <w:rFonts w:ascii="Times New Roman" w:eastAsia="Times New Roman" w:hAnsi="Times New Roman" w:cs="Times New Roman"/>
          <w:sz w:val="24"/>
          <w:szCs w:val="24"/>
          <w:lang w:eastAsia="tr-TR"/>
        </w:rPr>
        <w:t xml:space="preserve"> Cuma gününden başlamak üzere </w:t>
      </w:r>
      <w:r w:rsidRPr="003F757C">
        <w:rPr>
          <w:rFonts w:ascii="Times New Roman" w:eastAsia="Times New Roman" w:hAnsi="Times New Roman" w:cs="Times New Roman"/>
          <w:b/>
          <w:sz w:val="24"/>
          <w:szCs w:val="24"/>
          <w:lang w:eastAsia="tr-TR"/>
        </w:rPr>
        <w:t>13.07.2018</w:t>
      </w:r>
      <w:r w:rsidRPr="003F757C">
        <w:rPr>
          <w:rFonts w:ascii="Times New Roman" w:eastAsia="Times New Roman" w:hAnsi="Times New Roman" w:cs="Times New Roman"/>
          <w:sz w:val="24"/>
          <w:szCs w:val="24"/>
          <w:lang w:eastAsia="tr-TR"/>
        </w:rPr>
        <w:t xml:space="preserve"> Cuma günü mesai bitimine kadar İlimiz Müftülüğüne belgelerini teslim edeceklerdir.</w:t>
      </w:r>
    </w:p>
    <w:p w:rsidR="003F757C" w:rsidRPr="003F757C" w:rsidRDefault="003F757C" w:rsidP="003F757C">
      <w:pPr>
        <w:numPr>
          <w:ilvl w:val="0"/>
          <w:numId w:val="6"/>
        </w:numPr>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Bu duyuruda belirlenen esaslara uygun olmayan ve </w:t>
      </w:r>
      <w:r w:rsidRPr="003F757C">
        <w:rPr>
          <w:rFonts w:ascii="Times New Roman" w:eastAsia="Times New Roman" w:hAnsi="Times New Roman" w:cs="Times New Roman"/>
          <w:b/>
          <w:sz w:val="24"/>
          <w:szCs w:val="24"/>
          <w:lang w:eastAsia="tr-TR"/>
        </w:rPr>
        <w:t>13.07.2018</w:t>
      </w:r>
      <w:r w:rsidRPr="003F757C">
        <w:rPr>
          <w:rFonts w:ascii="Times New Roman" w:eastAsia="Times New Roman" w:hAnsi="Times New Roman" w:cs="Times New Roman"/>
          <w:sz w:val="24"/>
          <w:szCs w:val="24"/>
          <w:lang w:eastAsia="tr-TR"/>
        </w:rPr>
        <w:t xml:space="preserve"> Cuma günü mesai bitiminden sonra yapılan başvuru talepleri kabul edilmeyecektir</w:t>
      </w:r>
    </w:p>
    <w:p w:rsidR="003F757C" w:rsidRPr="003F757C" w:rsidRDefault="003F757C" w:rsidP="003F757C">
      <w:pPr>
        <w:numPr>
          <w:ilvl w:val="0"/>
          <w:numId w:val="6"/>
        </w:numPr>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İl dışından başvuracaklar</w:t>
      </w:r>
      <w:r w:rsidRPr="003F757C">
        <w:rPr>
          <w:rFonts w:ascii="Times New Roman" w:eastAsia="Times New Roman" w:hAnsi="Times New Roman" w:cs="Times New Roman"/>
          <w:b/>
          <w:sz w:val="24"/>
          <w:szCs w:val="24"/>
          <w:lang w:eastAsia="tr-TR"/>
        </w:rPr>
        <w:t>, istenen belgelerin asıllarını sınava gelirken yanlarında getirmeleri kaydıyla</w:t>
      </w:r>
      <w:r w:rsidRPr="003F757C">
        <w:rPr>
          <w:rFonts w:ascii="Times New Roman" w:eastAsia="Times New Roman" w:hAnsi="Times New Roman" w:cs="Times New Roman"/>
          <w:sz w:val="24"/>
          <w:szCs w:val="24"/>
          <w:lang w:eastAsia="tr-TR"/>
        </w:rPr>
        <w:t xml:space="preserve"> posta veya faks ile müracaat yapabileceklerdir.</w:t>
      </w:r>
    </w:p>
    <w:p w:rsidR="003F757C" w:rsidRPr="003F757C" w:rsidRDefault="003F757C" w:rsidP="003F757C">
      <w:pPr>
        <w:numPr>
          <w:ilvl w:val="0"/>
          <w:numId w:val="6"/>
        </w:numPr>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Postadaki vaki gecikmeler dikkate alınmayacaktır.</w:t>
      </w:r>
    </w:p>
    <w:p w:rsidR="003F757C" w:rsidRPr="003F757C" w:rsidRDefault="003F757C" w:rsidP="003F757C">
      <w:pPr>
        <w:numPr>
          <w:ilvl w:val="0"/>
          <w:numId w:val="6"/>
        </w:numPr>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Belgeleri eksik olan adayların kayıt ve müracaat işlemleri kabul edilmeyecektir. </w:t>
      </w:r>
    </w:p>
    <w:p w:rsidR="003F757C" w:rsidRPr="003F757C" w:rsidRDefault="003F757C" w:rsidP="003F757C">
      <w:pPr>
        <w:numPr>
          <w:ilvl w:val="0"/>
          <w:numId w:val="1"/>
        </w:numPr>
        <w:spacing w:after="0" w:line="240" w:lineRule="auto"/>
        <w:contextualSpacing/>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SINAV İŞLEMLERİ</w:t>
      </w:r>
      <w:r w:rsidRPr="003F757C">
        <w:rPr>
          <w:rFonts w:ascii="Times New Roman" w:eastAsia="Times New Roman" w:hAnsi="Times New Roman" w:cs="Times New Roman"/>
          <w:b/>
          <w:sz w:val="24"/>
          <w:szCs w:val="24"/>
          <w:lang w:eastAsia="tr-TR"/>
        </w:rPr>
        <w:tab/>
      </w:r>
    </w:p>
    <w:p w:rsidR="003F757C" w:rsidRPr="003F757C" w:rsidRDefault="003F757C" w:rsidP="003F757C">
      <w:pPr>
        <w:spacing w:after="0" w:line="240" w:lineRule="auto"/>
        <w:ind w:left="360"/>
        <w:jc w:val="both"/>
        <w:rPr>
          <w:rFonts w:ascii="Times New Roman" w:eastAsia="Times New Roman" w:hAnsi="Times New Roman" w:cs="Times New Roman"/>
          <w:b/>
          <w:sz w:val="24"/>
          <w:szCs w:val="24"/>
          <w:lang w:eastAsia="tr-TR"/>
        </w:rPr>
      </w:pPr>
    </w:p>
    <w:p w:rsidR="003F757C" w:rsidRPr="003F757C" w:rsidRDefault="003F757C" w:rsidP="003F757C">
      <w:pPr>
        <w:numPr>
          <w:ilvl w:val="0"/>
          <w:numId w:val="7"/>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Adaylar, sınava gelirken T.C. kimlik no’lu kimlik belgelerinden (yeni kimlik kartı, nüfus cüzdanı, pasaport veya ehliyet) yanlarında bulunduracaklardır.</w:t>
      </w:r>
    </w:p>
    <w:p w:rsidR="003F757C" w:rsidRPr="003F757C" w:rsidRDefault="003F757C" w:rsidP="003F757C">
      <w:pPr>
        <w:numPr>
          <w:ilvl w:val="0"/>
          <w:numId w:val="7"/>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İlan edilen tarih ve saatte sınava katılmayanlar sınav hakkını kaybetmiş sayılacak ve adaya ikinci bir sınav hakkı verilmeyecektir.</w:t>
      </w:r>
    </w:p>
    <w:p w:rsidR="003F757C" w:rsidRPr="003F757C" w:rsidRDefault="003F757C" w:rsidP="003F757C">
      <w:pPr>
        <w:numPr>
          <w:ilvl w:val="0"/>
          <w:numId w:val="7"/>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lastRenderedPageBreak/>
        <w:t>Uygulamalı/mülakat sınav tarih ve saatleri aşağıya çıkarılmıştır.</w:t>
      </w:r>
    </w:p>
    <w:p w:rsidR="003F757C" w:rsidRPr="003F757C" w:rsidRDefault="003F757C" w:rsidP="003F757C">
      <w:pPr>
        <w:spacing w:after="0" w:line="240" w:lineRule="auto"/>
        <w:ind w:left="360"/>
        <w:jc w:val="both"/>
        <w:rPr>
          <w:rFonts w:ascii="Times New Roman" w:eastAsia="Times New Roman" w:hAnsi="Times New Roman" w:cs="Times New Roman"/>
          <w:sz w:val="24"/>
          <w:szCs w:val="24"/>
          <w:lang w:eastAsia="tr-TR"/>
        </w:rPr>
      </w:pPr>
    </w:p>
    <w:p w:rsidR="003F757C" w:rsidRPr="003F757C" w:rsidRDefault="003F757C" w:rsidP="003F757C">
      <w:pPr>
        <w:numPr>
          <w:ilvl w:val="0"/>
          <w:numId w:val="1"/>
        </w:numPr>
        <w:spacing w:after="0" w:line="240" w:lineRule="auto"/>
        <w:contextualSpacing/>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 xml:space="preserve">SINAV SONUÇLARI VE DİĞER HUSUSLAR </w:t>
      </w:r>
      <w:r w:rsidRPr="003F757C">
        <w:rPr>
          <w:rFonts w:ascii="Times New Roman" w:eastAsia="Times New Roman" w:hAnsi="Times New Roman" w:cs="Times New Roman"/>
          <w:b/>
          <w:sz w:val="24"/>
          <w:szCs w:val="24"/>
          <w:lang w:eastAsia="tr-TR"/>
        </w:rPr>
        <w:tab/>
      </w:r>
      <w:r w:rsidRPr="003F757C">
        <w:rPr>
          <w:rFonts w:ascii="Times New Roman" w:eastAsia="Times New Roman" w:hAnsi="Times New Roman" w:cs="Times New Roman"/>
          <w:b/>
          <w:sz w:val="24"/>
          <w:szCs w:val="24"/>
          <w:lang w:eastAsia="tr-TR"/>
        </w:rPr>
        <w:tab/>
      </w:r>
    </w:p>
    <w:p w:rsidR="003F757C" w:rsidRPr="003F757C" w:rsidRDefault="003F757C" w:rsidP="003F757C">
      <w:pPr>
        <w:spacing w:after="0" w:line="240" w:lineRule="auto"/>
        <w:ind w:left="360"/>
        <w:jc w:val="both"/>
        <w:rPr>
          <w:rFonts w:ascii="Times New Roman" w:eastAsia="Times New Roman" w:hAnsi="Times New Roman" w:cs="Times New Roman"/>
          <w:b/>
          <w:sz w:val="24"/>
          <w:szCs w:val="24"/>
          <w:lang w:eastAsia="tr-TR"/>
        </w:rPr>
      </w:pPr>
    </w:p>
    <w:p w:rsidR="003F757C" w:rsidRPr="003F757C" w:rsidRDefault="003F757C" w:rsidP="003F757C">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Sınav sonuçları, sınav işlemlerinin tamamlanmasından sonra Müftülüğümüzün </w:t>
      </w:r>
      <w:hyperlink r:id="rId5" w:history="1">
        <w:r w:rsidRPr="003F757C">
          <w:rPr>
            <w:rFonts w:ascii="Times New Roman" w:eastAsia="Times New Roman" w:hAnsi="Times New Roman" w:cs="Times New Roman"/>
            <w:color w:val="0000FF"/>
            <w:sz w:val="24"/>
            <w:szCs w:val="24"/>
            <w:u w:val="single"/>
            <w:lang w:eastAsia="tr-TR"/>
          </w:rPr>
          <w:t>http://kirklareli.diyanet.gov.tr</w:t>
        </w:r>
      </w:hyperlink>
      <w:r w:rsidRPr="003F757C">
        <w:rPr>
          <w:rFonts w:ascii="Times New Roman" w:eastAsia="Times New Roman" w:hAnsi="Times New Roman" w:cs="Times New Roman"/>
          <w:sz w:val="24"/>
          <w:szCs w:val="24"/>
          <w:lang w:eastAsia="tr-TR"/>
        </w:rPr>
        <w:t xml:space="preserve"> adresinden ilan edilecektir.</w:t>
      </w:r>
    </w:p>
    <w:p w:rsidR="003F757C" w:rsidRPr="003F757C" w:rsidRDefault="003F757C" w:rsidP="003F757C">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Sözlü ve uygulamalı sınava katılanların nihai puanları, sınav sonuçlarının aritmetik ortalaması alınarak tespit edilir.</w:t>
      </w:r>
    </w:p>
    <w:p w:rsidR="003F757C" w:rsidRPr="003F757C" w:rsidRDefault="003F757C" w:rsidP="003F757C">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Yerleştirme işlemi, adayların başarı sıralamaları dikkate alınarak yapılacaktır.</w:t>
      </w:r>
    </w:p>
    <w:p w:rsidR="003F757C" w:rsidRPr="003F757C" w:rsidRDefault="003F757C" w:rsidP="003F757C">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 xml:space="preserve">Sınav öncesi, sonrası ve atama sürecindeki işlemlerde gerçeğe aykırı beyanda bulunduğu veya belge verdiği tespit edilen adayların başvuru ve sınavları geçersiz sayılacağı gibi hakkında kanuni işlem yapılacaktır. </w:t>
      </w:r>
      <w:r w:rsidRPr="003F757C">
        <w:rPr>
          <w:rFonts w:ascii="Times New Roman" w:eastAsia="Times New Roman" w:hAnsi="Times New Roman" w:cs="Times New Roman"/>
          <w:sz w:val="24"/>
          <w:szCs w:val="24"/>
          <w:lang w:eastAsia="tr-TR"/>
        </w:rPr>
        <w:tab/>
      </w:r>
    </w:p>
    <w:p w:rsidR="003F757C" w:rsidRPr="003F757C" w:rsidRDefault="003F757C" w:rsidP="003F757C">
      <w:pPr>
        <w:numPr>
          <w:ilvl w:val="0"/>
          <w:numId w:val="8"/>
        </w:numPr>
        <w:spacing w:after="0" w:line="240" w:lineRule="auto"/>
        <w:contextualSpacing/>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Sınav ve atama sürecinde Müftülüğümüzün internet sitesinde yapılan tüm duyurular tebligat sayılacaktır. Adaylara ayrıca bildirim yapılmayacaktır.</w:t>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t xml:space="preserve">                            </w:t>
      </w:r>
    </w:p>
    <w:p w:rsidR="003F757C" w:rsidRPr="003F757C" w:rsidRDefault="003F757C" w:rsidP="003F757C">
      <w:pPr>
        <w:tabs>
          <w:tab w:val="left" w:pos="6945"/>
          <w:tab w:val="left" w:pos="7125"/>
        </w:tabs>
        <w:spacing w:after="0" w:line="240" w:lineRule="auto"/>
        <w:ind w:left="720"/>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b/>
      </w:r>
    </w:p>
    <w:p w:rsidR="003F757C" w:rsidRPr="003F757C" w:rsidRDefault="003F757C" w:rsidP="003F757C">
      <w:pPr>
        <w:tabs>
          <w:tab w:val="left" w:pos="6945"/>
        </w:tabs>
        <w:spacing w:after="0" w:line="240" w:lineRule="auto"/>
        <w:ind w:left="720"/>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b/>
      </w:r>
    </w:p>
    <w:p w:rsidR="003F757C" w:rsidRPr="003F757C" w:rsidRDefault="003F757C" w:rsidP="003F757C">
      <w:pPr>
        <w:tabs>
          <w:tab w:val="left" w:pos="6945"/>
        </w:tabs>
        <w:spacing w:after="0" w:line="240" w:lineRule="auto"/>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İlk Müracaat Tarihi            : 29.06.2018 – 08;30</w:t>
      </w:r>
    </w:p>
    <w:p w:rsidR="003F757C" w:rsidRPr="003F757C" w:rsidRDefault="003F757C" w:rsidP="003F757C">
      <w:pPr>
        <w:tabs>
          <w:tab w:val="left" w:pos="6945"/>
        </w:tabs>
        <w:spacing w:after="0" w:line="240" w:lineRule="auto"/>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Son Müracaat Tarihi          : 13.07.2018 – 17;30</w:t>
      </w:r>
    </w:p>
    <w:p w:rsidR="003F757C" w:rsidRPr="003F757C" w:rsidRDefault="003F757C" w:rsidP="003F757C">
      <w:pPr>
        <w:tabs>
          <w:tab w:val="left" w:pos="6945"/>
        </w:tabs>
        <w:spacing w:after="0" w:line="240" w:lineRule="auto"/>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Sınav Tarihi, Saati ve Yeri : 16.07.2018 – 11;00 - İl Müftülüğü</w:t>
      </w:r>
    </w:p>
    <w:p w:rsidR="003F757C" w:rsidRPr="003F757C" w:rsidRDefault="003F757C" w:rsidP="003F757C">
      <w:pPr>
        <w:tabs>
          <w:tab w:val="left" w:pos="6945"/>
        </w:tabs>
        <w:spacing w:after="0" w:line="240" w:lineRule="auto"/>
        <w:jc w:val="both"/>
        <w:rPr>
          <w:rFonts w:ascii="Times New Roman" w:eastAsia="Times New Roman" w:hAnsi="Times New Roman" w:cs="Times New Roman"/>
          <w:sz w:val="24"/>
          <w:szCs w:val="24"/>
          <w:lang w:eastAsia="tr-TR"/>
        </w:rPr>
      </w:pPr>
    </w:p>
    <w:p w:rsidR="003F757C" w:rsidRPr="003F757C" w:rsidRDefault="003F757C" w:rsidP="003F757C">
      <w:pPr>
        <w:tabs>
          <w:tab w:val="left" w:pos="6945"/>
        </w:tabs>
        <w:spacing w:after="0" w:line="240" w:lineRule="auto"/>
        <w:jc w:val="both"/>
        <w:rPr>
          <w:rFonts w:ascii="Times New Roman" w:eastAsia="Times New Roman" w:hAnsi="Times New Roman" w:cs="Times New Roman"/>
          <w:sz w:val="24"/>
          <w:szCs w:val="24"/>
          <w:lang w:eastAsia="tr-TR"/>
        </w:rPr>
      </w:pPr>
    </w:p>
    <w:p w:rsidR="003F757C" w:rsidRPr="003F757C" w:rsidRDefault="003F757C" w:rsidP="003F757C">
      <w:pPr>
        <w:tabs>
          <w:tab w:val="left" w:pos="6945"/>
        </w:tabs>
        <w:spacing w:after="0" w:line="240" w:lineRule="auto"/>
        <w:ind w:left="720"/>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b/>
      </w:r>
    </w:p>
    <w:p w:rsidR="003F757C" w:rsidRPr="003F757C" w:rsidRDefault="003F757C" w:rsidP="003F757C">
      <w:pPr>
        <w:tabs>
          <w:tab w:val="left" w:pos="6945"/>
        </w:tabs>
        <w:spacing w:after="0" w:line="240" w:lineRule="auto"/>
        <w:ind w:left="720"/>
        <w:jc w:val="both"/>
        <w:rPr>
          <w:rFonts w:ascii="Times New Roman" w:eastAsia="Times New Roman" w:hAnsi="Times New Roman" w:cs="Times New Roman"/>
          <w:sz w:val="24"/>
          <w:szCs w:val="24"/>
          <w:lang w:eastAsia="tr-TR"/>
        </w:rPr>
      </w:pPr>
    </w:p>
    <w:p w:rsidR="003F757C" w:rsidRPr="003F757C" w:rsidRDefault="003F757C" w:rsidP="003F757C">
      <w:pPr>
        <w:tabs>
          <w:tab w:val="left" w:pos="6945"/>
        </w:tabs>
        <w:spacing w:after="0" w:line="240" w:lineRule="auto"/>
        <w:ind w:left="720"/>
        <w:jc w:val="both"/>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sz w:val="24"/>
          <w:szCs w:val="24"/>
          <w:lang w:eastAsia="tr-TR"/>
        </w:rPr>
        <w:t xml:space="preserve"> </w:t>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b/>
          <w:sz w:val="24"/>
          <w:szCs w:val="24"/>
          <w:lang w:eastAsia="tr-TR"/>
        </w:rPr>
        <w:t>(İMZA)</w:t>
      </w:r>
    </w:p>
    <w:p w:rsidR="003F757C" w:rsidRPr="003F757C" w:rsidRDefault="003F757C" w:rsidP="003F757C">
      <w:pPr>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t>Hüseyin DEMİRTAŞ</w:t>
      </w:r>
    </w:p>
    <w:p w:rsidR="003F757C" w:rsidRPr="003F757C" w:rsidRDefault="003F757C" w:rsidP="003F757C">
      <w:pPr>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r>
      <w:r w:rsidRPr="003F757C">
        <w:rPr>
          <w:rFonts w:ascii="Times New Roman" w:eastAsia="Times New Roman" w:hAnsi="Times New Roman" w:cs="Times New Roman"/>
          <w:sz w:val="24"/>
          <w:szCs w:val="24"/>
          <w:lang w:eastAsia="tr-TR"/>
        </w:rPr>
        <w:tab/>
        <w:t xml:space="preserve">         İl Müftüsü </w:t>
      </w:r>
    </w:p>
    <w:p w:rsidR="003F757C" w:rsidRPr="003F757C" w:rsidRDefault="003F757C" w:rsidP="003F757C">
      <w:pPr>
        <w:tabs>
          <w:tab w:val="left" w:pos="6855"/>
          <w:tab w:val="left" w:pos="7890"/>
        </w:tabs>
        <w:spacing w:after="0" w:line="240" w:lineRule="auto"/>
        <w:jc w:val="both"/>
        <w:rPr>
          <w:rFonts w:ascii="Times New Roman" w:eastAsia="Times New Roman" w:hAnsi="Times New Roman" w:cs="Times New Roman"/>
          <w:sz w:val="24"/>
          <w:szCs w:val="24"/>
          <w:lang w:eastAsia="tr-TR"/>
        </w:rPr>
      </w:pPr>
      <w:r w:rsidRPr="003F757C">
        <w:rPr>
          <w:rFonts w:ascii="Times New Roman" w:eastAsia="Times New Roman" w:hAnsi="Times New Roman" w:cs="Times New Roman"/>
          <w:sz w:val="24"/>
          <w:szCs w:val="24"/>
          <w:lang w:eastAsia="tr-TR"/>
        </w:rPr>
        <w:tab/>
      </w:r>
    </w:p>
    <w:p w:rsidR="003F757C" w:rsidRPr="003F757C" w:rsidRDefault="003F757C" w:rsidP="003F757C">
      <w:pPr>
        <w:spacing w:after="0" w:line="240" w:lineRule="auto"/>
        <w:ind w:left="705"/>
        <w:jc w:val="center"/>
        <w:rPr>
          <w:rFonts w:ascii="Times New Roman" w:eastAsia="Times New Roman" w:hAnsi="Times New Roman" w:cs="Times New Roman"/>
          <w:b/>
          <w:sz w:val="24"/>
          <w:szCs w:val="24"/>
          <w:lang w:eastAsia="tr-TR"/>
        </w:rPr>
      </w:pPr>
    </w:p>
    <w:p w:rsidR="003F757C" w:rsidRPr="003F757C" w:rsidRDefault="003F757C" w:rsidP="003F757C">
      <w:pPr>
        <w:spacing w:after="0" w:line="240" w:lineRule="auto"/>
        <w:ind w:left="705"/>
        <w:jc w:val="center"/>
        <w:rPr>
          <w:rFonts w:ascii="Times New Roman" w:eastAsia="Times New Roman" w:hAnsi="Times New Roman" w:cs="Times New Roman"/>
          <w:b/>
          <w:sz w:val="24"/>
          <w:szCs w:val="24"/>
          <w:lang w:eastAsia="tr-TR"/>
        </w:rPr>
      </w:pPr>
    </w:p>
    <w:p w:rsidR="003F757C" w:rsidRPr="003F757C" w:rsidRDefault="003F757C" w:rsidP="003F757C">
      <w:pPr>
        <w:spacing w:after="0" w:line="240" w:lineRule="auto"/>
        <w:ind w:left="705"/>
        <w:jc w:val="center"/>
        <w:rPr>
          <w:rFonts w:ascii="Times New Roman" w:eastAsia="Times New Roman" w:hAnsi="Times New Roman" w:cs="Times New Roman"/>
          <w:b/>
          <w:sz w:val="24"/>
          <w:szCs w:val="24"/>
          <w:lang w:eastAsia="tr-TR"/>
        </w:rPr>
      </w:pPr>
    </w:p>
    <w:p w:rsidR="003F757C" w:rsidRPr="003F757C" w:rsidRDefault="003F757C" w:rsidP="003F757C">
      <w:pPr>
        <w:spacing w:after="0" w:line="240" w:lineRule="auto"/>
        <w:ind w:left="705"/>
        <w:jc w:val="center"/>
        <w:rPr>
          <w:rFonts w:ascii="Times New Roman" w:eastAsia="Times New Roman" w:hAnsi="Times New Roman" w:cs="Times New Roman"/>
          <w:b/>
          <w:sz w:val="24"/>
          <w:szCs w:val="24"/>
          <w:lang w:eastAsia="tr-TR"/>
        </w:rPr>
      </w:pPr>
    </w:p>
    <w:p w:rsidR="003F757C" w:rsidRPr="003F757C" w:rsidRDefault="003F757C" w:rsidP="003F757C">
      <w:pPr>
        <w:spacing w:after="0" w:line="240" w:lineRule="auto"/>
        <w:ind w:left="705"/>
        <w:jc w:val="center"/>
        <w:rPr>
          <w:rFonts w:ascii="Times New Roman" w:eastAsia="Times New Roman" w:hAnsi="Times New Roman" w:cs="Times New Roman"/>
          <w:b/>
          <w:sz w:val="24"/>
          <w:szCs w:val="24"/>
          <w:lang w:eastAsia="tr-TR"/>
        </w:rPr>
      </w:pPr>
    </w:p>
    <w:p w:rsidR="003F757C" w:rsidRPr="003F757C" w:rsidRDefault="003F757C" w:rsidP="003F757C">
      <w:pPr>
        <w:spacing w:after="0" w:line="240" w:lineRule="auto"/>
        <w:jc w:val="center"/>
        <w:rPr>
          <w:rFonts w:ascii="Times New Roman" w:eastAsia="Times New Roman" w:hAnsi="Times New Roman" w:cs="Times New Roman"/>
          <w:b/>
          <w:sz w:val="24"/>
          <w:szCs w:val="24"/>
          <w:lang w:eastAsia="tr-TR"/>
        </w:rPr>
      </w:pPr>
      <w:r w:rsidRPr="003F757C">
        <w:rPr>
          <w:rFonts w:ascii="Times New Roman" w:eastAsia="Times New Roman" w:hAnsi="Times New Roman" w:cs="Times New Roman"/>
          <w:b/>
          <w:sz w:val="24"/>
          <w:szCs w:val="24"/>
          <w:lang w:eastAsia="tr-TR"/>
        </w:rPr>
        <w:t>KIRKLARELİ İL VE İLÇE MÜFTÜLÜKLERİNDE MÜNHAL BULUNAN GENEL İDARİ HİZMETLER İLE YARDIMCI HİZMETLER SINIFI KADROLARINA AİT LİSTE</w:t>
      </w:r>
    </w:p>
    <w:p w:rsidR="003F757C" w:rsidRPr="003F757C" w:rsidRDefault="003F757C" w:rsidP="003F757C">
      <w:pPr>
        <w:spacing w:after="0" w:line="240" w:lineRule="auto"/>
        <w:jc w:val="center"/>
        <w:rPr>
          <w:rFonts w:ascii="Times New Roman" w:eastAsia="Times New Roman" w:hAnsi="Times New Roman" w:cs="Times New Roman"/>
          <w:sz w:val="24"/>
          <w:szCs w:val="20"/>
          <w:lang w:eastAsia="tr-TR"/>
        </w:rPr>
      </w:pPr>
    </w:p>
    <w:p w:rsidR="003F757C" w:rsidRPr="003F757C" w:rsidRDefault="003F757C" w:rsidP="003F757C">
      <w:pPr>
        <w:spacing w:after="0" w:line="240" w:lineRule="auto"/>
        <w:rPr>
          <w:rFonts w:ascii="Times New Roman" w:eastAsia="Times New Roman" w:hAnsi="Times New Roman" w:cs="Times New Roman"/>
          <w:sz w:val="24"/>
          <w:szCs w:val="20"/>
          <w:lang w:eastAsia="tr-TR"/>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851"/>
        <w:gridCol w:w="992"/>
        <w:gridCol w:w="3154"/>
      </w:tblGrid>
      <w:tr w:rsidR="003F757C" w:rsidRPr="003F757C" w:rsidTr="003F757C">
        <w:trPr>
          <w:trHeight w:val="187"/>
        </w:trPr>
        <w:tc>
          <w:tcPr>
            <w:tcW w:w="562" w:type="dxa"/>
            <w:tcBorders>
              <w:top w:val="single" w:sz="4" w:space="0" w:color="auto"/>
              <w:left w:val="single" w:sz="4" w:space="0" w:color="auto"/>
              <w:bottom w:val="single" w:sz="4" w:space="0" w:color="auto"/>
              <w:right w:val="single" w:sz="4" w:space="0" w:color="auto"/>
            </w:tcBorders>
            <w:vAlign w:val="center"/>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p>
          <w:p w:rsidR="003F757C" w:rsidRPr="003F757C" w:rsidRDefault="003F757C" w:rsidP="003F757C">
            <w:pPr>
              <w:tabs>
                <w:tab w:val="left" w:pos="2180"/>
              </w:tabs>
              <w:spacing w:after="0" w:line="252" w:lineRule="auto"/>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 xml:space="preserve"> 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ÜNVANI</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SINIFI</w:t>
            </w:r>
          </w:p>
        </w:tc>
        <w:tc>
          <w:tcPr>
            <w:tcW w:w="992"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16"/>
                <w:szCs w:val="16"/>
              </w:rPr>
            </w:pPr>
            <w:r w:rsidRPr="003F757C">
              <w:rPr>
                <w:rFonts w:ascii="Times New Roman" w:eastAsia="Times New Roman" w:hAnsi="Times New Roman" w:cs="Times New Roman"/>
                <w:sz w:val="16"/>
                <w:szCs w:val="16"/>
              </w:rPr>
              <w:t>KADRO DERECESİ</w:t>
            </w:r>
          </w:p>
        </w:tc>
        <w:tc>
          <w:tcPr>
            <w:tcW w:w="3154" w:type="dxa"/>
            <w:tcBorders>
              <w:top w:val="single" w:sz="4" w:space="0" w:color="auto"/>
              <w:left w:val="single" w:sz="4" w:space="0" w:color="auto"/>
              <w:bottom w:val="single" w:sz="4" w:space="0" w:color="auto"/>
              <w:right w:val="single" w:sz="4" w:space="0" w:color="auto"/>
            </w:tcBorders>
            <w:hideMark/>
          </w:tcPr>
          <w:p w:rsidR="003F757C" w:rsidRPr="003F757C" w:rsidRDefault="003F757C" w:rsidP="003F757C">
            <w:pPr>
              <w:spacing w:after="0" w:line="256" w:lineRule="auto"/>
              <w:jc w:val="center"/>
              <w:rPr>
                <w:rFonts w:ascii="Times New Roman" w:eastAsia="Times New Roman" w:hAnsi="Times New Roman" w:cs="Times New Roman"/>
                <w:sz w:val="24"/>
                <w:szCs w:val="20"/>
              </w:rPr>
            </w:pPr>
            <w:r w:rsidRPr="003F757C">
              <w:rPr>
                <w:rFonts w:ascii="Times New Roman" w:eastAsia="Times New Roman" w:hAnsi="Times New Roman" w:cs="Times New Roman"/>
                <w:sz w:val="24"/>
                <w:szCs w:val="20"/>
              </w:rPr>
              <w:t>GÖREV YERİ</w:t>
            </w:r>
          </w:p>
        </w:tc>
      </w:tr>
      <w:tr w:rsidR="003F757C" w:rsidRPr="003F757C" w:rsidTr="003F757C">
        <w:trPr>
          <w:trHeight w:val="285"/>
        </w:trPr>
        <w:tc>
          <w:tcPr>
            <w:tcW w:w="562"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1</w:t>
            </w:r>
          </w:p>
        </w:tc>
        <w:tc>
          <w:tcPr>
            <w:tcW w:w="4536" w:type="dxa"/>
            <w:tcBorders>
              <w:top w:val="outset" w:sz="6" w:space="0" w:color="auto"/>
              <w:left w:val="outset" w:sz="6" w:space="0" w:color="auto"/>
              <w:bottom w:val="outset" w:sz="6" w:space="0" w:color="auto"/>
              <w:right w:val="outset" w:sz="6" w:space="0" w:color="auto"/>
            </w:tcBorders>
            <w:vAlign w:val="center"/>
            <w:hideMark/>
          </w:tcPr>
          <w:p w:rsidR="003F757C" w:rsidRPr="003F757C" w:rsidRDefault="003F757C" w:rsidP="003F757C">
            <w:pPr>
              <w:spacing w:after="0" w:line="254" w:lineRule="auto"/>
              <w:jc w:val="center"/>
              <w:rPr>
                <w:rFonts w:ascii="Times New Roman" w:eastAsia="Times New Roman" w:hAnsi="Times New Roman" w:cs="Times New Roman"/>
                <w:b/>
                <w:sz w:val="24"/>
                <w:szCs w:val="24"/>
              </w:rPr>
            </w:pPr>
            <w:r w:rsidRPr="003F757C">
              <w:rPr>
                <w:rFonts w:ascii="Times New Roman" w:eastAsia="Times New Roman" w:hAnsi="Times New Roman" w:cs="Times New Roman"/>
                <w:b/>
                <w:sz w:val="24"/>
                <w:szCs w:val="24"/>
              </w:rPr>
              <w:t>Şoför</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G.İ.H.</w:t>
            </w:r>
          </w:p>
        </w:tc>
        <w:tc>
          <w:tcPr>
            <w:tcW w:w="992" w:type="dxa"/>
            <w:tcBorders>
              <w:top w:val="outset" w:sz="6" w:space="0" w:color="auto"/>
              <w:left w:val="outset" w:sz="6" w:space="0" w:color="auto"/>
              <w:bottom w:val="outset" w:sz="6" w:space="0" w:color="auto"/>
              <w:right w:val="outset" w:sz="6" w:space="0" w:color="auto"/>
            </w:tcBorders>
            <w:vAlign w:val="center"/>
            <w:hideMark/>
          </w:tcPr>
          <w:p w:rsidR="003F757C" w:rsidRPr="003F757C" w:rsidRDefault="003F757C" w:rsidP="003F757C">
            <w:pPr>
              <w:spacing w:after="128" w:line="254" w:lineRule="auto"/>
              <w:jc w:val="center"/>
              <w:rPr>
                <w:rFonts w:ascii="Times New Roman" w:eastAsia="Times New Roman" w:hAnsi="Times New Roman" w:cs="Times New Roman"/>
                <w:color w:val="333333"/>
                <w:sz w:val="20"/>
                <w:szCs w:val="20"/>
              </w:rPr>
            </w:pPr>
            <w:r w:rsidRPr="003F757C">
              <w:rPr>
                <w:rFonts w:ascii="Times New Roman" w:eastAsia="Times New Roman" w:hAnsi="Times New Roman" w:cs="Times New Roman"/>
                <w:color w:val="333333"/>
                <w:sz w:val="20"/>
                <w:szCs w:val="20"/>
              </w:rPr>
              <w:t>7</w:t>
            </w:r>
          </w:p>
        </w:tc>
        <w:tc>
          <w:tcPr>
            <w:tcW w:w="3154" w:type="dxa"/>
            <w:tcBorders>
              <w:top w:val="outset" w:sz="6" w:space="0" w:color="auto"/>
              <w:left w:val="outset" w:sz="6" w:space="0" w:color="auto"/>
              <w:bottom w:val="outset" w:sz="6" w:space="0" w:color="auto"/>
              <w:right w:val="outset" w:sz="6" w:space="0" w:color="auto"/>
            </w:tcBorders>
            <w:hideMark/>
          </w:tcPr>
          <w:p w:rsidR="003F757C" w:rsidRPr="003F757C" w:rsidRDefault="003F757C" w:rsidP="003F757C">
            <w:pPr>
              <w:spacing w:after="0" w:line="256" w:lineRule="auto"/>
              <w:rPr>
                <w:rFonts w:ascii="Times New Roman" w:eastAsia="Times New Roman" w:hAnsi="Times New Roman" w:cs="Times New Roman"/>
                <w:sz w:val="24"/>
                <w:szCs w:val="24"/>
              </w:rPr>
            </w:pPr>
            <w:r w:rsidRPr="003F757C">
              <w:rPr>
                <w:rFonts w:ascii="Times New Roman" w:eastAsia="Times New Roman" w:hAnsi="Times New Roman" w:cs="Times New Roman"/>
                <w:sz w:val="24"/>
                <w:szCs w:val="24"/>
              </w:rPr>
              <w:t>Demirköy İlçe Müftülüğü</w:t>
            </w:r>
          </w:p>
        </w:tc>
      </w:tr>
      <w:tr w:rsidR="003F757C" w:rsidRPr="003F757C" w:rsidTr="003F757C">
        <w:trPr>
          <w:trHeight w:val="395"/>
        </w:trPr>
        <w:tc>
          <w:tcPr>
            <w:tcW w:w="562"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2</w:t>
            </w:r>
          </w:p>
        </w:tc>
        <w:tc>
          <w:tcPr>
            <w:tcW w:w="4536" w:type="dxa"/>
            <w:tcBorders>
              <w:top w:val="outset" w:sz="6" w:space="0" w:color="auto"/>
              <w:left w:val="outset" w:sz="6" w:space="0" w:color="auto"/>
              <w:bottom w:val="outset" w:sz="6" w:space="0" w:color="auto"/>
              <w:right w:val="outset" w:sz="6" w:space="0" w:color="auto"/>
            </w:tcBorders>
            <w:hideMark/>
          </w:tcPr>
          <w:p w:rsidR="003F757C" w:rsidRPr="003F757C" w:rsidRDefault="003F757C" w:rsidP="003F757C">
            <w:pPr>
              <w:spacing w:after="0" w:line="256" w:lineRule="auto"/>
              <w:jc w:val="center"/>
              <w:rPr>
                <w:rFonts w:ascii="Times New Roman" w:eastAsia="Times New Roman" w:hAnsi="Times New Roman" w:cs="Times New Roman"/>
                <w:b/>
                <w:sz w:val="24"/>
                <w:szCs w:val="20"/>
              </w:rPr>
            </w:pPr>
            <w:r w:rsidRPr="003F757C">
              <w:rPr>
                <w:rFonts w:ascii="Times New Roman" w:eastAsia="Times New Roman" w:hAnsi="Times New Roman" w:cs="Times New Roman"/>
                <w:b/>
                <w:sz w:val="24"/>
                <w:szCs w:val="20"/>
              </w:rPr>
              <w:t>Hizmetli</w:t>
            </w:r>
          </w:p>
        </w:tc>
        <w:tc>
          <w:tcPr>
            <w:tcW w:w="851" w:type="dxa"/>
            <w:tcBorders>
              <w:top w:val="single" w:sz="4" w:space="0" w:color="auto"/>
              <w:left w:val="single" w:sz="4" w:space="0" w:color="auto"/>
              <w:bottom w:val="single" w:sz="4" w:space="0" w:color="auto"/>
              <w:right w:val="single" w:sz="4" w:space="0" w:color="auto"/>
            </w:tcBorders>
            <w:hideMark/>
          </w:tcPr>
          <w:p w:rsidR="003F757C" w:rsidRPr="003F757C" w:rsidRDefault="003F757C" w:rsidP="003F757C">
            <w:pPr>
              <w:spacing w:after="0" w:line="256"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Y.H.S</w:t>
            </w:r>
          </w:p>
        </w:tc>
        <w:tc>
          <w:tcPr>
            <w:tcW w:w="992" w:type="dxa"/>
            <w:tcBorders>
              <w:top w:val="outset" w:sz="6" w:space="0" w:color="auto"/>
              <w:left w:val="outset" w:sz="6" w:space="0" w:color="auto"/>
              <w:bottom w:val="outset" w:sz="6" w:space="0" w:color="auto"/>
              <w:right w:val="outset" w:sz="6" w:space="0" w:color="auto"/>
            </w:tcBorders>
            <w:hideMark/>
          </w:tcPr>
          <w:p w:rsidR="003F757C" w:rsidRPr="003F757C" w:rsidRDefault="003F757C" w:rsidP="003F757C">
            <w:pPr>
              <w:spacing w:after="0" w:line="256"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10</w:t>
            </w:r>
          </w:p>
        </w:tc>
        <w:tc>
          <w:tcPr>
            <w:tcW w:w="3154" w:type="dxa"/>
            <w:tcBorders>
              <w:top w:val="outset" w:sz="6" w:space="0" w:color="auto"/>
              <w:left w:val="outset" w:sz="6" w:space="0" w:color="auto"/>
              <w:bottom w:val="outset" w:sz="6" w:space="0" w:color="auto"/>
              <w:right w:val="outset" w:sz="6" w:space="0" w:color="auto"/>
            </w:tcBorders>
            <w:hideMark/>
          </w:tcPr>
          <w:p w:rsidR="003F757C" w:rsidRPr="003F757C" w:rsidRDefault="003F757C" w:rsidP="003F757C">
            <w:pPr>
              <w:spacing w:after="0" w:line="256" w:lineRule="auto"/>
              <w:rPr>
                <w:rFonts w:ascii="Times New Roman" w:eastAsia="Times New Roman" w:hAnsi="Times New Roman" w:cs="Times New Roman"/>
                <w:sz w:val="24"/>
                <w:szCs w:val="20"/>
              </w:rPr>
            </w:pPr>
            <w:r w:rsidRPr="003F757C">
              <w:rPr>
                <w:rFonts w:ascii="Times New Roman" w:eastAsia="Times New Roman" w:hAnsi="Times New Roman" w:cs="Times New Roman"/>
                <w:sz w:val="24"/>
                <w:szCs w:val="20"/>
              </w:rPr>
              <w:t>Demirköy İlçe Müftülüğü</w:t>
            </w:r>
          </w:p>
        </w:tc>
      </w:tr>
      <w:tr w:rsidR="003F757C" w:rsidRPr="003F757C" w:rsidTr="003F757C">
        <w:trPr>
          <w:trHeight w:val="414"/>
        </w:trPr>
        <w:tc>
          <w:tcPr>
            <w:tcW w:w="562"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b/>
                <w:sz w:val="24"/>
                <w:szCs w:val="24"/>
              </w:rPr>
            </w:pPr>
            <w:r w:rsidRPr="003F757C">
              <w:rPr>
                <w:rFonts w:ascii="Times New Roman" w:eastAsia="Times New Roman" w:hAnsi="Times New Roman" w:cs="Times New Roman"/>
                <w:b/>
                <w:sz w:val="24"/>
                <w:szCs w:val="24"/>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Y.H.S</w:t>
            </w:r>
          </w:p>
        </w:tc>
        <w:tc>
          <w:tcPr>
            <w:tcW w:w="992"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10</w:t>
            </w:r>
          </w:p>
        </w:tc>
        <w:tc>
          <w:tcPr>
            <w:tcW w:w="3154" w:type="dxa"/>
            <w:tcBorders>
              <w:top w:val="single" w:sz="4" w:space="0" w:color="auto"/>
              <w:left w:val="single" w:sz="4" w:space="0" w:color="auto"/>
              <w:bottom w:val="single" w:sz="4" w:space="0" w:color="auto"/>
              <w:right w:val="single" w:sz="4" w:space="0" w:color="auto"/>
            </w:tcBorders>
            <w:hideMark/>
          </w:tcPr>
          <w:p w:rsidR="003F757C" w:rsidRPr="003F757C" w:rsidRDefault="003F757C" w:rsidP="003F757C">
            <w:pPr>
              <w:spacing w:after="0" w:line="256" w:lineRule="auto"/>
              <w:rPr>
                <w:rFonts w:ascii="Times New Roman" w:eastAsia="Times New Roman" w:hAnsi="Times New Roman" w:cs="Times New Roman"/>
                <w:sz w:val="24"/>
                <w:szCs w:val="24"/>
              </w:rPr>
            </w:pPr>
            <w:r w:rsidRPr="003F757C">
              <w:rPr>
                <w:rFonts w:ascii="Times New Roman" w:eastAsia="Times New Roman" w:hAnsi="Times New Roman" w:cs="Times New Roman"/>
                <w:sz w:val="24"/>
                <w:szCs w:val="24"/>
              </w:rPr>
              <w:t>Babaeski İlçe Müftülüğü</w:t>
            </w:r>
          </w:p>
        </w:tc>
      </w:tr>
      <w:tr w:rsidR="003F757C" w:rsidRPr="003F757C" w:rsidTr="003F757C">
        <w:trPr>
          <w:trHeight w:val="412"/>
        </w:trPr>
        <w:tc>
          <w:tcPr>
            <w:tcW w:w="562"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b/>
                <w:sz w:val="24"/>
                <w:szCs w:val="24"/>
              </w:rPr>
            </w:pPr>
            <w:r w:rsidRPr="003F757C">
              <w:rPr>
                <w:rFonts w:ascii="Times New Roman" w:eastAsia="Times New Roman" w:hAnsi="Times New Roman" w:cs="Times New Roman"/>
                <w:b/>
                <w:sz w:val="24"/>
                <w:szCs w:val="24"/>
              </w:rPr>
              <w:t>Hizmetli</w:t>
            </w:r>
          </w:p>
        </w:tc>
        <w:tc>
          <w:tcPr>
            <w:tcW w:w="851"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Y.H.S</w:t>
            </w:r>
          </w:p>
        </w:tc>
        <w:tc>
          <w:tcPr>
            <w:tcW w:w="992" w:type="dxa"/>
            <w:tcBorders>
              <w:top w:val="single" w:sz="4" w:space="0" w:color="auto"/>
              <w:left w:val="single" w:sz="4" w:space="0" w:color="auto"/>
              <w:bottom w:val="single" w:sz="4" w:space="0" w:color="auto"/>
              <w:right w:val="single" w:sz="4" w:space="0" w:color="auto"/>
            </w:tcBorders>
            <w:vAlign w:val="center"/>
            <w:hideMark/>
          </w:tcPr>
          <w:p w:rsidR="003F757C" w:rsidRPr="003F757C" w:rsidRDefault="003F757C" w:rsidP="003F757C">
            <w:pPr>
              <w:tabs>
                <w:tab w:val="left" w:pos="2180"/>
              </w:tabs>
              <w:spacing w:after="0" w:line="252" w:lineRule="auto"/>
              <w:jc w:val="center"/>
              <w:rPr>
                <w:rFonts w:ascii="Times New Roman" w:eastAsia="Times New Roman" w:hAnsi="Times New Roman" w:cs="Times New Roman"/>
                <w:sz w:val="20"/>
                <w:szCs w:val="20"/>
              </w:rPr>
            </w:pPr>
            <w:r w:rsidRPr="003F757C">
              <w:rPr>
                <w:rFonts w:ascii="Times New Roman" w:eastAsia="Times New Roman" w:hAnsi="Times New Roman" w:cs="Times New Roman"/>
                <w:sz w:val="20"/>
                <w:szCs w:val="20"/>
              </w:rPr>
              <w:t>10</w:t>
            </w:r>
          </w:p>
        </w:tc>
        <w:tc>
          <w:tcPr>
            <w:tcW w:w="3154" w:type="dxa"/>
            <w:tcBorders>
              <w:top w:val="single" w:sz="4" w:space="0" w:color="auto"/>
              <w:left w:val="single" w:sz="4" w:space="0" w:color="auto"/>
              <w:bottom w:val="single" w:sz="4" w:space="0" w:color="auto"/>
              <w:right w:val="single" w:sz="4" w:space="0" w:color="auto"/>
            </w:tcBorders>
            <w:hideMark/>
          </w:tcPr>
          <w:p w:rsidR="003F757C" w:rsidRPr="003F757C" w:rsidRDefault="003F757C" w:rsidP="003F757C">
            <w:pPr>
              <w:spacing w:after="0" w:line="256" w:lineRule="auto"/>
              <w:rPr>
                <w:rFonts w:ascii="Times New Roman" w:eastAsia="Times New Roman" w:hAnsi="Times New Roman" w:cs="Times New Roman"/>
                <w:sz w:val="24"/>
                <w:szCs w:val="24"/>
              </w:rPr>
            </w:pPr>
            <w:r w:rsidRPr="003F757C">
              <w:rPr>
                <w:rFonts w:ascii="Times New Roman" w:eastAsia="Times New Roman" w:hAnsi="Times New Roman" w:cs="Times New Roman"/>
                <w:sz w:val="24"/>
                <w:szCs w:val="24"/>
              </w:rPr>
              <w:t>Pınarhisar İlçe Müftülüğü</w:t>
            </w:r>
          </w:p>
        </w:tc>
      </w:tr>
    </w:tbl>
    <w:p w:rsidR="003F757C" w:rsidRPr="003F757C" w:rsidRDefault="003F757C" w:rsidP="003F757C">
      <w:pPr>
        <w:spacing w:after="0" w:line="240" w:lineRule="auto"/>
        <w:rPr>
          <w:rFonts w:ascii="Times New Roman" w:eastAsia="Times New Roman" w:hAnsi="Times New Roman" w:cs="Times New Roman"/>
          <w:sz w:val="24"/>
          <w:szCs w:val="20"/>
          <w:lang w:eastAsia="tr-TR"/>
        </w:rPr>
      </w:pPr>
    </w:p>
    <w:p w:rsidR="003F757C" w:rsidRPr="003F757C" w:rsidRDefault="003F757C" w:rsidP="003F757C">
      <w:pPr>
        <w:spacing w:after="0" w:line="240" w:lineRule="auto"/>
        <w:rPr>
          <w:rFonts w:ascii="Times New Roman" w:eastAsia="Times New Roman" w:hAnsi="Times New Roman" w:cs="Times New Roman"/>
          <w:sz w:val="24"/>
          <w:szCs w:val="20"/>
          <w:lang w:eastAsia="tr-TR"/>
        </w:rPr>
      </w:pPr>
      <w:r w:rsidRPr="003F757C">
        <w:rPr>
          <w:rFonts w:ascii="Times New Roman" w:eastAsia="Times New Roman" w:hAnsi="Times New Roman" w:cs="Times New Roman"/>
          <w:sz w:val="24"/>
          <w:szCs w:val="20"/>
          <w:lang w:eastAsia="tr-TR"/>
        </w:rPr>
        <w:t>NOT: Atanma şartlarını taşımadıkları sonradan tespit edilenlerin atamaları Diyanet İşleri Başkanlığı Sınav Yönetmeliğinin 15. Maddesi gereği iptal edilir.</w:t>
      </w:r>
    </w:p>
    <w:p w:rsidR="003F757C" w:rsidRPr="003F757C" w:rsidRDefault="003F757C" w:rsidP="003F757C">
      <w:pPr>
        <w:spacing w:after="0" w:line="240" w:lineRule="auto"/>
        <w:rPr>
          <w:rFonts w:ascii="Times New Roman" w:eastAsia="Times New Roman" w:hAnsi="Times New Roman" w:cs="Times New Roman"/>
          <w:sz w:val="24"/>
          <w:szCs w:val="20"/>
          <w:lang w:eastAsia="tr-TR"/>
        </w:rPr>
      </w:pPr>
    </w:p>
    <w:p w:rsidR="003F757C" w:rsidRPr="003F757C" w:rsidRDefault="003F757C" w:rsidP="003F757C">
      <w:pPr>
        <w:spacing w:after="0" w:line="240" w:lineRule="auto"/>
        <w:rPr>
          <w:rFonts w:ascii="Times New Roman" w:eastAsia="Times New Roman" w:hAnsi="Times New Roman" w:cs="Times New Roman"/>
          <w:sz w:val="24"/>
          <w:szCs w:val="20"/>
          <w:lang w:eastAsia="tr-TR"/>
        </w:rPr>
      </w:pPr>
    </w:p>
    <w:p w:rsidR="003F757C" w:rsidRPr="003F757C" w:rsidRDefault="003F757C" w:rsidP="003F757C">
      <w:pPr>
        <w:spacing w:after="0" w:line="240" w:lineRule="auto"/>
        <w:rPr>
          <w:rFonts w:ascii="Times New Roman" w:eastAsia="Times New Roman" w:hAnsi="Times New Roman" w:cs="Times New Roman"/>
          <w:sz w:val="24"/>
          <w:szCs w:val="24"/>
          <w:lang w:eastAsia="tr-TR"/>
        </w:rPr>
      </w:pPr>
    </w:p>
    <w:p w:rsidR="003F757C" w:rsidRPr="003F757C" w:rsidRDefault="003F757C" w:rsidP="003F757C">
      <w:pPr>
        <w:spacing w:after="0" w:line="240" w:lineRule="auto"/>
        <w:rPr>
          <w:rFonts w:ascii="Times New Roman" w:eastAsia="Times New Roman" w:hAnsi="Times New Roman" w:cs="Times New Roman"/>
          <w:sz w:val="24"/>
          <w:szCs w:val="24"/>
          <w:lang w:eastAsia="tr-TR"/>
        </w:rPr>
      </w:pPr>
    </w:p>
    <w:p w:rsidR="003F757C" w:rsidRPr="003F757C" w:rsidRDefault="003F757C" w:rsidP="003F757C">
      <w:pPr>
        <w:spacing w:after="0" w:line="240" w:lineRule="auto"/>
        <w:rPr>
          <w:rFonts w:ascii="Times New Roman" w:eastAsia="Times New Roman" w:hAnsi="Times New Roman" w:cs="Times New Roman"/>
          <w:sz w:val="24"/>
          <w:szCs w:val="24"/>
          <w:lang w:eastAsia="tr-TR"/>
        </w:rPr>
      </w:pPr>
    </w:p>
    <w:p w:rsidR="003F757C" w:rsidRPr="003F757C" w:rsidRDefault="003F757C" w:rsidP="003F757C">
      <w:pPr>
        <w:tabs>
          <w:tab w:val="center" w:pos="4536"/>
          <w:tab w:val="right" w:pos="9072"/>
        </w:tabs>
        <w:spacing w:after="0" w:line="240" w:lineRule="auto"/>
        <w:rPr>
          <w:rFonts w:ascii="Times New Roman" w:eastAsia="Times New Roman" w:hAnsi="Times New Roman" w:cs="Times New Roman"/>
          <w:sz w:val="16"/>
          <w:szCs w:val="16"/>
          <w:lang w:eastAsia="tr-TR"/>
        </w:rPr>
      </w:pPr>
      <w:r w:rsidRPr="003F757C">
        <w:rPr>
          <w:rFonts w:ascii="Times New Roman" w:eastAsia="Times New Roman" w:hAnsi="Times New Roman" w:cs="Times New Roman"/>
          <w:noProof/>
          <w:sz w:val="24"/>
          <w:szCs w:val="20"/>
          <w:lang w:eastAsia="tr-TR"/>
        </w:rPr>
        <mc:AlternateContent>
          <mc:Choice Requires="wps">
            <w:drawing>
              <wp:anchor distT="0" distB="0" distL="114300" distR="114300" simplePos="0" relativeHeight="251659264" behindDoc="0" locked="0" layoutInCell="1" allowOverlap="1" wp14:anchorId="0BAB47A2" wp14:editId="6588FC69">
                <wp:simplePos x="0" y="0"/>
                <wp:positionH relativeFrom="column">
                  <wp:posOffset>0</wp:posOffset>
                </wp:positionH>
                <wp:positionV relativeFrom="paragraph">
                  <wp:posOffset>-68580</wp:posOffset>
                </wp:positionV>
                <wp:extent cx="6172200" cy="0"/>
                <wp:effectExtent l="0" t="0" r="19050" b="19050"/>
                <wp:wrapNone/>
                <wp:docPr id="1"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0E72"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BYl+iGKAIAADUEAAAOAAAAAAAAAAAAAAAAAC4CAABkcnMvZTJvRG9j&#10;LnhtbFBLAQItABQABgAIAAAAIQCPdPoI2wAAAAgBAAAPAAAAAAAAAAAAAAAAAIIEAABkcnMvZG93&#10;bnJldi54bWxQSwUGAAAAAAQABADzAAAAigUAAAAA&#10;"/>
            </w:pict>
          </mc:Fallback>
        </mc:AlternateContent>
      </w:r>
      <w:r w:rsidRPr="003F757C">
        <w:rPr>
          <w:rFonts w:ascii="Times New Roman" w:eastAsia="Times New Roman" w:hAnsi="Times New Roman" w:cs="Times New Roman"/>
          <w:sz w:val="16"/>
          <w:szCs w:val="16"/>
          <w:lang w:eastAsia="tr-TR"/>
        </w:rPr>
        <w:t>Karakaş Mahallesi 100. Yıl Caddesi No:23- 39100- KIRKLARELİ</w:t>
      </w:r>
      <w:r w:rsidRPr="003F757C">
        <w:rPr>
          <w:rFonts w:ascii="Times New Roman" w:eastAsia="Times New Roman" w:hAnsi="Times New Roman" w:cs="Times New Roman"/>
          <w:sz w:val="16"/>
          <w:szCs w:val="16"/>
          <w:lang w:eastAsia="tr-TR"/>
        </w:rPr>
        <w:tab/>
        <w:t xml:space="preserve">          </w:t>
      </w:r>
      <w:r w:rsidR="00E634D2">
        <w:rPr>
          <w:rFonts w:ascii="Times New Roman" w:eastAsia="Times New Roman" w:hAnsi="Times New Roman" w:cs="Times New Roman"/>
          <w:sz w:val="16"/>
          <w:szCs w:val="16"/>
          <w:lang w:eastAsia="tr-TR"/>
        </w:rPr>
        <w:t xml:space="preserve">                            </w:t>
      </w:r>
      <w:bookmarkStart w:id="0" w:name="_GoBack"/>
      <w:bookmarkEnd w:id="0"/>
      <w:r w:rsidRPr="003F757C">
        <w:rPr>
          <w:rFonts w:ascii="Times New Roman" w:eastAsia="Times New Roman" w:hAnsi="Times New Roman" w:cs="Times New Roman"/>
          <w:sz w:val="16"/>
          <w:szCs w:val="16"/>
          <w:lang w:eastAsia="tr-TR"/>
        </w:rPr>
        <w:t xml:space="preserve"> Ayrıntılı Bilgi için İrtibat: Abdullah ÖZ - Memur </w:t>
      </w:r>
    </w:p>
    <w:p w:rsidR="003F757C" w:rsidRPr="003F757C" w:rsidRDefault="003F757C" w:rsidP="003F757C">
      <w:pPr>
        <w:spacing w:after="0" w:line="240" w:lineRule="auto"/>
        <w:rPr>
          <w:rFonts w:ascii="Times New Roman" w:eastAsia="Times New Roman" w:hAnsi="Times New Roman" w:cs="Times New Roman"/>
          <w:sz w:val="24"/>
          <w:szCs w:val="20"/>
          <w:lang w:eastAsia="tr-TR"/>
        </w:rPr>
      </w:pPr>
      <w:r w:rsidRPr="003F757C">
        <w:rPr>
          <w:rFonts w:ascii="Times New Roman" w:eastAsia="Times New Roman" w:hAnsi="Times New Roman" w:cs="Times New Roman"/>
          <w:sz w:val="16"/>
          <w:szCs w:val="16"/>
          <w:lang w:eastAsia="tr-TR"/>
        </w:rPr>
        <w:t xml:space="preserve">Tel: (0288) 214 30 94            Faks: (0288) 214 12 93            e-posta: </w:t>
      </w:r>
      <w:hyperlink r:id="rId6" w:history="1">
        <w:r w:rsidRPr="003F757C">
          <w:rPr>
            <w:rFonts w:ascii="Times New Roman" w:eastAsia="Times New Roman" w:hAnsi="Times New Roman" w:cs="Times New Roman"/>
            <w:color w:val="0000FF"/>
            <w:sz w:val="16"/>
            <w:szCs w:val="16"/>
            <w:u w:val="single"/>
            <w:lang w:eastAsia="tr-TR"/>
          </w:rPr>
          <w:t>kirklareli@diyanet.gov.tr</w:t>
        </w:r>
      </w:hyperlink>
    </w:p>
    <w:p w:rsidR="003560A0" w:rsidRDefault="003560A0"/>
    <w:sectPr w:rsidR="003560A0" w:rsidSect="003F757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525"/>
    <w:multiLevelType w:val="hybridMultilevel"/>
    <w:tmpl w:val="4ECAFF80"/>
    <w:lvl w:ilvl="0" w:tplc="E8BC132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1481C57"/>
    <w:multiLevelType w:val="hybridMultilevel"/>
    <w:tmpl w:val="1CDA1EC0"/>
    <w:lvl w:ilvl="0" w:tplc="4ED247E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1BE37792"/>
    <w:multiLevelType w:val="hybridMultilevel"/>
    <w:tmpl w:val="7AF476EA"/>
    <w:lvl w:ilvl="0" w:tplc="B9A6BDD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D485D57"/>
    <w:multiLevelType w:val="hybridMultilevel"/>
    <w:tmpl w:val="EDD6E658"/>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2EA05F27"/>
    <w:multiLevelType w:val="hybridMultilevel"/>
    <w:tmpl w:val="E654B64C"/>
    <w:lvl w:ilvl="0" w:tplc="D71CE4E0">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5" w15:restartNumberingAfterBreak="0">
    <w:nsid w:val="394269EB"/>
    <w:multiLevelType w:val="hybridMultilevel"/>
    <w:tmpl w:val="DC4CEFD2"/>
    <w:lvl w:ilvl="0" w:tplc="600E4D9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3A186837"/>
    <w:multiLevelType w:val="hybridMultilevel"/>
    <w:tmpl w:val="D910E18E"/>
    <w:lvl w:ilvl="0" w:tplc="3CCCE70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9EA4FD4"/>
    <w:multiLevelType w:val="hybridMultilevel"/>
    <w:tmpl w:val="A22856EC"/>
    <w:lvl w:ilvl="0" w:tplc="67B4DA5C">
      <w:start w:val="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1C"/>
    <w:rsid w:val="003560A0"/>
    <w:rsid w:val="003F757C"/>
    <w:rsid w:val="0082461C"/>
    <w:rsid w:val="00E63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1AB5"/>
  <w15:chartTrackingRefBased/>
  <w15:docId w15:val="{1903768F-537B-4037-86E4-C02D91C9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5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lareli@diyanet.gov.tr" TargetMode="Externa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Company>T.C. Başbakanlık Diyanet İşleri Başkanlığı</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3</cp:revision>
  <dcterms:created xsi:type="dcterms:W3CDTF">2018-06-29T13:39:00Z</dcterms:created>
  <dcterms:modified xsi:type="dcterms:W3CDTF">2018-06-29T13:40:00Z</dcterms:modified>
</cp:coreProperties>
</file>